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BB" w:rsidRDefault="000773BB" w:rsidP="00997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BB" w:rsidRDefault="000773BB" w:rsidP="00997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BB" w:rsidRDefault="000773BB" w:rsidP="00997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BB" w:rsidRDefault="000773BB" w:rsidP="00997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BB" w:rsidRDefault="000773BB" w:rsidP="00997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BB" w:rsidRDefault="000773BB" w:rsidP="00997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BB" w:rsidRDefault="000773BB" w:rsidP="00077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BB" w:rsidRDefault="00B537AB" w:rsidP="000773BB">
      <w:pPr>
        <w:spacing w:after="0"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0773BB">
        <w:rPr>
          <w:rFonts w:ascii="Times New Roman" w:hAnsi="Times New Roman" w:cs="Times New Roman"/>
          <w:b/>
          <w:i/>
          <w:iCs/>
          <w:sz w:val="44"/>
          <w:szCs w:val="44"/>
        </w:rPr>
        <w:t>Деловая игра для педагогов</w:t>
      </w:r>
    </w:p>
    <w:p w:rsidR="00EF50D5" w:rsidRPr="000773BB" w:rsidRDefault="00B537AB" w:rsidP="000773BB">
      <w:pPr>
        <w:spacing w:after="0"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0773BB">
        <w:rPr>
          <w:rFonts w:ascii="Times New Roman" w:hAnsi="Times New Roman" w:cs="Times New Roman"/>
          <w:b/>
          <w:i/>
          <w:iCs/>
          <w:sz w:val="44"/>
          <w:szCs w:val="44"/>
        </w:rPr>
        <w:t>«Формирование математических представлений дошкольников как части образовательной деятельности»</w:t>
      </w:r>
    </w:p>
    <w:p w:rsidR="000773BB" w:rsidRDefault="000773BB" w:rsidP="000773BB">
      <w:pPr>
        <w:rPr>
          <w:rFonts w:ascii="Times New Roman" w:hAnsi="Times New Roman" w:cs="Times New Roman"/>
          <w:b/>
          <w:sz w:val="28"/>
          <w:szCs w:val="28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773BB" w:rsidRDefault="000773BB" w:rsidP="000773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 xml:space="preserve">                             </w:t>
      </w:r>
    </w:p>
    <w:p w:rsidR="00967CFE" w:rsidRDefault="000773BB" w:rsidP="001C3BD5">
      <w:pPr>
        <w:spacing w:after="0" w:line="240" w:lineRule="auto"/>
        <w:ind w:firstLine="360"/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 xml:space="preserve">                                    </w:t>
      </w:r>
      <w:r w:rsidR="001C3B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 xml:space="preserve">  </w:t>
      </w:r>
      <w:r w:rsidR="001C3B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Воспитатель: З.Д. Геримсултанова</w:t>
      </w:r>
    </w:p>
    <w:p w:rsidR="00967CFE" w:rsidRPr="008D5A7D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lastRenderedPageBreak/>
        <w:t>Цель</w:t>
      </w:r>
      <w:r w:rsidRPr="008D5A7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Рассмотреть пути и способы совершенствования работы по 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формированию элементарных математических представлений у дошкольников.</w:t>
      </w:r>
    </w:p>
    <w:p w:rsidR="00967CFE" w:rsidRPr="008D5A7D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Задачи</w:t>
      </w:r>
      <w:r w:rsidRPr="008D5A7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</w:t>
      </w:r>
    </w:p>
    <w:p w:rsidR="00967CFE" w:rsidRPr="00967CFE" w:rsidRDefault="00967CFE" w:rsidP="00967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Выявить уровень профессиональной подготовленности 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педагогов,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развивать сплоченность, умение работать в команде, аргументировано отстаивать свою точку зрения.</w:t>
      </w:r>
    </w:p>
    <w:p w:rsidR="00967CFE" w:rsidRPr="008D5A7D" w:rsidRDefault="00967CFE" w:rsidP="00967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Выявление более эффективных 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форм работы и видов организованной и неорганизованной образовательной деятельности, необходимых для развития математических представлений у дошкольников;</w:t>
      </w:r>
    </w:p>
    <w:p w:rsidR="00967CFE" w:rsidRPr="008D5A7D" w:rsidRDefault="00967CFE" w:rsidP="00967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Выявить затруднения педагогов в работе по ФЭМП у дошкольников.</w:t>
      </w:r>
    </w:p>
    <w:p w:rsidR="00967CFE" w:rsidRPr="008D5A7D" w:rsidRDefault="00967CFE" w:rsidP="00967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Обобщение педагогического опыта овладения методикой нетрадиционных технологий в работе с детьми на занятиях по ФЭМП.</w:t>
      </w:r>
    </w:p>
    <w:p w:rsidR="00967CFE" w:rsidRPr="008D5A7D" w:rsidRDefault="00967CFE" w:rsidP="00967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Формировать у педагогов творческий подход, направленный на развитие познавательной активности и раскрытие математических способностей детей;</w:t>
      </w:r>
    </w:p>
    <w:p w:rsidR="00967CFE" w:rsidRPr="001C3BD5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1C3BD5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ХОД: 1. Вступительное слово ведущего:</w:t>
      </w:r>
    </w:p>
    <w:p w:rsidR="00967CFE" w:rsidRPr="008D5A7D" w:rsidRDefault="00967CFE" w:rsidP="008D5A7D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Развитие науки и техники, всеобщая компьютеризация определяют возрастающую роль математического развития подрастающего поколения. Проблема формирования и математического развития детей является одной из актуальных в системе дошкольного воспитания.</w:t>
      </w:r>
    </w:p>
    <w:p w:rsidR="00967CFE" w:rsidRPr="008D5A7D" w:rsidRDefault="00967CFE" w:rsidP="008D5A7D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Вхождение детей в мир математики начинается уже в дошкольном возрасте. Важнейшим средством формирования у дошкольников высокой математической культуры, активизации обучения математике является эффективная организация и управление учебной деятельностью дошкольников в процессе решения различных математических задач.</w:t>
      </w:r>
    </w:p>
    <w:p w:rsidR="00967CFE" w:rsidRPr="008D5A7D" w:rsidRDefault="00967CFE" w:rsidP="003B7B38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Именно при приобретении математических представлений, ребенок получает достаточно чувственный опыт ориентировки в разнообразных свойствах предметов и отношениях между ними, овладевает приемами и способами познания, применяет сформированные в ходе обучения знания и навыки на практике. Это создает предпосылки для возникновения материалистического миропонимания, связывает обучение с окружающей жизнью, воспитывает положительные личностные черты.</w:t>
      </w:r>
      <w:r w:rsid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3B7B38"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Дошкольный </w:t>
      </w:r>
      <w:r w:rsid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>возраст</w:t>
      </w:r>
      <w:r w:rsid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характеризуется своими особенностями. Формирование знаний у детей происходит в тесной взаимосвязи с их практическими действиями.</w:t>
      </w:r>
    </w:p>
    <w:p w:rsidR="00967CFE" w:rsidRPr="008D5A7D" w:rsidRDefault="00967CFE" w:rsidP="008D5A7D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Работа педагога должна обеспечивать усвоение детьми обобщенных, систематизированных знаний по всем разделам в объеме </w:t>
      </w:r>
      <w:r w:rsidRPr="008D5A7D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программы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967CFE" w:rsidRPr="008D5A7D" w:rsidRDefault="00967CFE" w:rsidP="0096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обладание простейшими формами мышления </w:t>
      </w:r>
      <w:r w:rsidRPr="008D5A7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(понятиями, суждениями, умозаключениями)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967CFE" w:rsidRPr="008D5A7D" w:rsidRDefault="00967CFE" w:rsidP="0096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мыслительными операциями </w:t>
      </w:r>
      <w:r w:rsidRPr="008D5A7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(анализом, синтезом, сравнением, обобщением)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967CFE" w:rsidRPr="008D5A7D" w:rsidRDefault="00967CFE" w:rsidP="0096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развитие у них умственных качеств личности (любознательности, пытливости, инициативы, самостоятельности, логичности мышления);</w:t>
      </w:r>
    </w:p>
    <w:p w:rsidR="00967CFE" w:rsidRPr="008D5A7D" w:rsidRDefault="00967CFE" w:rsidP="00967C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формирование</w:t>
      </w:r>
      <w:r w:rsid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навыков и умений учебной деятельности.</w:t>
      </w:r>
    </w:p>
    <w:p w:rsidR="00967CFE" w:rsidRPr="008D5A7D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Детский сад – первая и очень ответственная ступень общей системы образования. Перед педагогами дошкольных учреждений и учеными в настоящее время стоит общая задача – совершенствование всей воспитательно-образовательной работы и улучшение подготовки детей к обучению в школе.</w:t>
      </w:r>
    </w:p>
    <w:p w:rsidR="00967CFE" w:rsidRPr="00967CFE" w:rsidRDefault="00967CFE" w:rsidP="003B7B38">
      <w:pPr>
        <w:spacing w:after="15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Обучению дошкольников началам математики должно отводиться важное место. Это вызвано целым радом </w:t>
      </w:r>
      <w:r w:rsidRPr="008D5A7D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причин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: началом школьного обучения с шести лет, обилием информации, получаемой ребенком, повышением внимания к компьютеризации, желанием сделать процесс обучения более интенсивным, стремлением родителей в связи с этим как можно раньше научить ребенка узнавать цифры, считать, решать задачи. Преследуется главная </w:t>
      </w:r>
      <w:r w:rsidRPr="008D5A7D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цель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: вырастить детей людьми, умеющими думать, хорошо ориентироваться во всем, что их окружает, правильно оценивать различные ситуации, с которыми они сталкиваются в жизни, принимать самостоятельные решения.</w:t>
      </w:r>
      <w:r w:rsid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Обучение </w:t>
      </w:r>
      <w:r w:rsidR="003B7B38"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детей </w:t>
      </w:r>
      <w:r w:rsid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>математике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дошкольном возрасте </w:t>
      </w:r>
      <w:r w:rsidR="003B7B38"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способствует </w:t>
      </w:r>
      <w:r w:rsid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>формированию и</w:t>
      </w:r>
      <w:r w:rsid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совершенствованию </w:t>
      </w:r>
      <w:r w:rsid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r w:rsidRPr="008D5A7D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способностей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: логике мысли, рассуждений и действий, гибкости мыслительного процесса, смекалки и сообразительности, развитию творческого мышления. Мозг человека требует постоянной тренировки, упражнений. В результате упражнений ум человека становится острее, а он сам – находчивее, сообразительнее.</w:t>
      </w:r>
      <w:r w:rsid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 целью выявления уровня профессиональной 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подготовленности педагогов, выявление более эффективных форм и методов работы для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развития </w:t>
      </w:r>
      <w:r w:rsidRPr="008D5A7D">
        <w:rPr>
          <w:rFonts w:asciiTheme="majorBidi" w:eastAsia="Times New Roman" w:hAnsiTheme="majorBidi" w:cstheme="majorBidi"/>
          <w:sz w:val="28"/>
          <w:szCs w:val="28"/>
          <w:lang w:eastAsia="ru-RU"/>
        </w:rPr>
        <w:t>математических представлений у дошкольников проведем деловую игру</w:t>
      </w:r>
      <w:r w:rsidRPr="00967CF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 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«</w:t>
      </w:r>
      <w:r w:rsidR="003B7B38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Формирование математических </w:t>
      </w:r>
      <w:r w:rsidRPr="00967CF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представлений дошкольников как части образовательной деятельности дошкольников в условиях ФГОС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»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B7B38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Ведущий</w:t>
      </w:r>
      <w:r w:rsidRPr="003B7B38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Сегодня мы с вами вместе отправимся в страну </w:t>
      </w:r>
      <w:r w:rsidRP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>математических знаний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 Во время нашего путешествия вы можете активно проявить себя, а также узнаете много нового и полезного.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А отправимся мы на необычном транспортном средстве.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Называется это транспортное средство — </w:t>
      </w:r>
      <w:proofErr w:type="spellStart"/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умавоз</w:t>
      </w:r>
      <w:proofErr w:type="spellEnd"/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 Итак, мы отправляемся в путь.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Вы готовы?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Тогда вставайте в круг, крепко беритесь за руки. Посмотрите на своего соседа слева, подумайте и </w:t>
      </w:r>
      <w:r w:rsidRPr="00967CFE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скажите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: «Почему вы берете друг друга в путешествие?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А ответ начните со слов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«Я беру тебя с собой, потому что ты…»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>Игра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«Я беру тебя с собой, потому что ты…»</w:t>
      </w:r>
      <w:r w:rsidR="003B7B38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 xml:space="preserve"> (уникален</w:t>
      </w:r>
      <w:r w:rsidR="0048528C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, достойный человек, мы коллеги, подруги и т.д.)</w:t>
      </w:r>
    </w:p>
    <w:p w:rsidR="00967CFE" w:rsidRPr="00967CFE" w:rsidRDefault="00967CFE" w:rsidP="0048528C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8528C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Ведущий</w:t>
      </w:r>
      <w:r w:rsidRPr="0048528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Какая замечательная команда у нас </w:t>
      </w:r>
      <w:r w:rsidRP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>собралась</w:t>
      </w:r>
      <w:r w:rsidR="0048528C" w:rsidRP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>!</w:t>
      </w:r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А теперь </w:t>
      </w:r>
      <w:r w:rsidRPr="00967CF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Педагоги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 рассаж</w:t>
      </w:r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>ивайтесь, занимайте места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Ну вот и все</w:t>
      </w:r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готово. Садитесь поудобнее. 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Наше путешествие начинается.</w:t>
      </w:r>
    </w:p>
    <w:p w:rsidR="00967CFE" w:rsidRPr="00E067ED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Две команды педагогов </w:t>
      </w:r>
      <w:r w:rsidRPr="00E067E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«Почемучки»</w:t>
      </w:r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 и </w:t>
      </w:r>
      <w:r w:rsidRPr="00E067E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</w:t>
      </w:r>
      <w:proofErr w:type="spellStart"/>
      <w:r w:rsidRPr="00E067E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Любознайки</w:t>
      </w:r>
      <w:proofErr w:type="spellEnd"/>
      <w:r w:rsidRPr="00E067E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»</w:t>
      </w:r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 будут соревноваться друг с другом и пройдут через несколько этапов испыта</w:t>
      </w:r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ний. Затем мы подведём итоги. Оценивать нашу деловую игру будет наше компетентное жюри в лице </w:t>
      </w:r>
      <w:proofErr w:type="spellStart"/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>Малаевой</w:t>
      </w:r>
      <w:proofErr w:type="spellEnd"/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>Зареты</w:t>
      </w:r>
      <w:proofErr w:type="spellEnd"/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Борисовны и </w:t>
      </w:r>
      <w:proofErr w:type="spellStart"/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>Селимсултановой</w:t>
      </w:r>
      <w:proofErr w:type="spellEnd"/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>Хадижат</w:t>
      </w:r>
      <w:proofErr w:type="spellEnd"/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="004852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Жюри оценивает команды по одному баллу за все выполняемые задания. </w:t>
      </w:r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r w:rsidRPr="00E067E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(Представляет членов жюри.)</w:t>
      </w:r>
    </w:p>
    <w:p w:rsidR="00BB1280" w:rsidRDefault="00BB1280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</w:pPr>
    </w:p>
    <w:p w:rsidR="00967CFE" w:rsidRPr="00E067ED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E067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1- станция</w:t>
      </w:r>
      <w:r w:rsidRPr="00E067E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 </w:t>
      </w:r>
      <w:r w:rsidRPr="00E067ED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«Разминка»</w:t>
      </w:r>
    </w:p>
    <w:p w:rsidR="00967CFE" w:rsidRPr="00E067ED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Каждой команде </w:t>
      </w:r>
      <w:r w:rsid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предлагается решить по одному заданию</w:t>
      </w:r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067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Оценка конкурса</w:t>
      </w:r>
      <w:r w:rsidRPr="00E067E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</w:t>
      </w:r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за правильно решенное зад</w:t>
      </w:r>
      <w:r w:rsid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ание по 1 баллу.</w:t>
      </w:r>
    </w:p>
    <w:p w:rsidR="00E067ED" w:rsidRPr="00E067ED" w:rsidRDefault="00E067ED" w:rsidP="00E067E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1.</w:t>
      </w:r>
      <w:r w:rsidRPr="00E067ED">
        <w:rPr>
          <w:rFonts w:asciiTheme="majorBidi" w:hAnsiTheme="majorBidi" w:cstheme="majorBidi"/>
          <w:sz w:val="27"/>
          <w:szCs w:val="27"/>
          <w:shd w:val="clear" w:color="auto" w:fill="FFFFFF"/>
        </w:rPr>
        <w:t xml:space="preserve"> Чем же мы, воспитатели дошкольных учреждений, должны руководствоваться, что </w:t>
      </w:r>
      <w:r w:rsidRPr="00E067ED">
        <w:rPr>
          <w:rStyle w:val="a3"/>
          <w:rFonts w:asciiTheme="majorBidi" w:hAnsiTheme="majorBidi" w:cstheme="majorBidi"/>
          <w:b w:val="0"/>
          <w:bCs w:val="0"/>
          <w:sz w:val="27"/>
          <w:szCs w:val="27"/>
          <w:bdr w:val="none" w:sz="0" w:space="0" w:color="auto" w:frame="1"/>
          <w:shd w:val="clear" w:color="auto" w:fill="FFFFFF"/>
        </w:rPr>
        <w:t>знать</w:t>
      </w:r>
      <w:r w:rsidRPr="00E067ED">
        <w:rPr>
          <w:rFonts w:asciiTheme="majorBidi" w:hAnsiTheme="majorBidi" w:cstheme="majorBidi"/>
          <w:sz w:val="27"/>
          <w:szCs w:val="27"/>
          <w:shd w:val="clear" w:color="auto" w:fill="FFFFFF"/>
        </w:rPr>
        <w:t>, о чем помнить, чему следовать, формируя у детей элементарные математические представления? </w:t>
      </w:r>
      <w:r w:rsidRPr="00E067ED">
        <w:rPr>
          <w:rFonts w:asciiTheme="majorBidi" w:hAnsiTheme="majorBidi" w:cstheme="majorBidi"/>
          <w:b/>
          <w:bCs/>
          <w:i/>
          <w:iCs/>
          <w:sz w:val="27"/>
          <w:szCs w:val="27"/>
          <w:bdr w:val="none" w:sz="0" w:space="0" w:color="auto" w:frame="1"/>
          <w:shd w:val="clear" w:color="auto" w:fill="FFFFFF"/>
        </w:rPr>
        <w:t>(Программой)</w:t>
      </w:r>
    </w:p>
    <w:p w:rsidR="00967CFE" w:rsidRPr="00E067ED" w:rsidRDefault="00E067ED" w:rsidP="00E067E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2.</w:t>
      </w:r>
      <w:r w:rsidR="00967CFE"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Перечислите методы, приемы, используемые на занятиях по ФЭМП</w:t>
      </w:r>
    </w:p>
    <w:p w:rsidR="00967CFE" w:rsidRPr="00E067ED" w:rsidRDefault="00967CFE" w:rsidP="00E067ED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E067E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(словесные, наглядные, игровые, практические, упражнения, проблемные ситуации, моделирование, вопросы, описание, показ предметов и действий и</w:t>
      </w:r>
      <w:r w:rsidR="00E067ED" w:rsidRPr="00E067E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т. д)</w:t>
      </w:r>
    </w:p>
    <w:p w:rsidR="00967CFE" w:rsidRPr="00E067ED" w:rsidRDefault="00E067ED" w:rsidP="00E067E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3.</w:t>
      </w:r>
      <w:r w:rsidR="00967CFE" w:rsidRPr="00E067ED">
        <w:rPr>
          <w:rFonts w:asciiTheme="majorBidi" w:eastAsia="Times New Roman" w:hAnsiTheme="majorBidi" w:cstheme="majorBidi"/>
          <w:sz w:val="28"/>
          <w:szCs w:val="28"/>
          <w:lang w:eastAsia="ru-RU"/>
        </w:rPr>
        <w:t>Каким требованиям должен соответствовать наглядный материал на занятиях по ФЭМП? </w:t>
      </w:r>
      <w:r w:rsidR="00967CFE" w:rsidRPr="00E067ED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(ярким, красочным, доступным, безопасным)</w:t>
      </w:r>
    </w:p>
    <w:p w:rsidR="00041676" w:rsidRDefault="00E067ED" w:rsidP="00EC4640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7"/>
          <w:szCs w:val="27"/>
        </w:rPr>
      </w:pPr>
      <w:r w:rsidRPr="00EC4640">
        <w:rPr>
          <w:rFonts w:asciiTheme="majorBidi" w:hAnsiTheme="majorBidi" w:cstheme="majorBidi"/>
          <w:sz w:val="28"/>
          <w:szCs w:val="28"/>
        </w:rPr>
        <w:t>4.</w:t>
      </w:r>
      <w:r w:rsidR="00041676" w:rsidRPr="00EC4640">
        <w:rPr>
          <w:rFonts w:asciiTheme="majorBidi" w:hAnsiTheme="majorBidi" w:cstheme="majorBidi"/>
          <w:sz w:val="27"/>
          <w:szCs w:val="27"/>
        </w:rPr>
        <w:t>Назвать пословицы, поговорки, литературные произведения, в которых присутствуют цифры.</w:t>
      </w:r>
    </w:p>
    <w:p w:rsidR="00D933A9" w:rsidRPr="00EC4640" w:rsidRDefault="00D933A9" w:rsidP="00EC4640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7"/>
          <w:szCs w:val="27"/>
        </w:rPr>
      </w:pPr>
    </w:p>
    <w:p w:rsidR="00041676" w:rsidRPr="00EC4640" w:rsidRDefault="00041676" w:rsidP="00D933A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Theme="majorBidi" w:hAnsiTheme="majorBidi" w:cstheme="majorBidi"/>
          <w:sz w:val="27"/>
          <w:szCs w:val="27"/>
        </w:rPr>
      </w:pPr>
      <w:r w:rsidRPr="00EC4640">
        <w:rPr>
          <w:rFonts w:asciiTheme="majorBidi" w:hAnsiTheme="majorBidi" w:cstheme="majorBidi"/>
          <w:sz w:val="27"/>
          <w:szCs w:val="27"/>
        </w:rPr>
        <w:t>• Одна голова хорошо, а две лучше.</w:t>
      </w:r>
    </w:p>
    <w:p w:rsidR="00041676" w:rsidRPr="00EC4640" w:rsidRDefault="00041676" w:rsidP="00D933A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Theme="majorBidi" w:hAnsiTheme="majorBidi" w:cstheme="majorBidi"/>
          <w:sz w:val="27"/>
          <w:szCs w:val="27"/>
        </w:rPr>
      </w:pPr>
      <w:r w:rsidRPr="00EC4640">
        <w:rPr>
          <w:rFonts w:asciiTheme="majorBidi" w:hAnsiTheme="majorBidi" w:cstheme="majorBidi"/>
          <w:sz w:val="27"/>
          <w:szCs w:val="27"/>
        </w:rPr>
        <w:t>• Семь раз отмерь, один отрежь.</w:t>
      </w:r>
    </w:p>
    <w:p w:rsidR="00041676" w:rsidRPr="00EC4640" w:rsidRDefault="00041676" w:rsidP="00D933A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Theme="majorBidi" w:hAnsiTheme="majorBidi" w:cstheme="majorBidi"/>
          <w:sz w:val="27"/>
          <w:szCs w:val="27"/>
        </w:rPr>
      </w:pPr>
      <w:r w:rsidRPr="00EC4640">
        <w:rPr>
          <w:rFonts w:asciiTheme="majorBidi" w:hAnsiTheme="majorBidi" w:cstheme="majorBidi"/>
          <w:sz w:val="27"/>
          <w:szCs w:val="27"/>
        </w:rPr>
        <w:t>• Семь пятниц на неделе.</w:t>
      </w:r>
    </w:p>
    <w:p w:rsidR="00041676" w:rsidRPr="00EC4640" w:rsidRDefault="00041676" w:rsidP="00D933A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Theme="majorBidi" w:hAnsiTheme="majorBidi" w:cstheme="majorBidi"/>
          <w:sz w:val="27"/>
          <w:szCs w:val="27"/>
        </w:rPr>
      </w:pPr>
      <w:r w:rsidRPr="00EC4640">
        <w:rPr>
          <w:rFonts w:asciiTheme="majorBidi" w:hAnsiTheme="majorBidi" w:cstheme="majorBidi"/>
          <w:sz w:val="27"/>
          <w:szCs w:val="27"/>
        </w:rPr>
        <w:t>• У семи нянек дитя без присмотра.</w:t>
      </w:r>
    </w:p>
    <w:p w:rsidR="00041676" w:rsidRDefault="00041676" w:rsidP="00D933A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Theme="majorBidi" w:hAnsiTheme="majorBidi" w:cstheme="majorBidi"/>
          <w:sz w:val="27"/>
          <w:szCs w:val="27"/>
        </w:rPr>
      </w:pPr>
      <w:r w:rsidRPr="00EC4640">
        <w:rPr>
          <w:rFonts w:asciiTheme="majorBidi" w:hAnsiTheme="majorBidi" w:cstheme="majorBidi"/>
          <w:sz w:val="27"/>
          <w:szCs w:val="27"/>
        </w:rPr>
        <w:t>• Старый друг лучше новых двух.</w:t>
      </w:r>
    </w:p>
    <w:p w:rsidR="00BB1280" w:rsidRDefault="00BB1280" w:rsidP="00EC464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sz w:val="27"/>
          <w:szCs w:val="27"/>
        </w:rPr>
      </w:pPr>
    </w:p>
    <w:p w:rsidR="003B7B38" w:rsidRDefault="003B7B38" w:rsidP="005A1AB7">
      <w:pPr>
        <w:pStyle w:val="a4"/>
        <w:spacing w:before="0" w:beforeAutospacing="0" w:after="0" w:afterAutospacing="0" w:line="276" w:lineRule="auto"/>
        <w:rPr>
          <w:rFonts w:asciiTheme="majorBidi" w:hAnsiTheme="majorBidi" w:cstheme="majorBidi"/>
          <w:sz w:val="27"/>
          <w:szCs w:val="27"/>
        </w:rPr>
      </w:pPr>
    </w:p>
    <w:p w:rsidR="005A1AB7" w:rsidRPr="001C3BD5" w:rsidRDefault="001C3BD5" w:rsidP="005A1AB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A1AB7" w:rsidRPr="001C3BD5">
        <w:rPr>
          <w:sz w:val="28"/>
          <w:szCs w:val="28"/>
        </w:rPr>
        <w:t>. Сколько образовательных областей предусматривает ФГОС ДО?</w:t>
      </w:r>
    </w:p>
    <w:p w:rsidR="005A1AB7" w:rsidRPr="001C3BD5" w:rsidRDefault="00266B06" w:rsidP="005A1AB7">
      <w:pPr>
        <w:pStyle w:val="a5"/>
        <w:spacing w:line="276" w:lineRule="auto"/>
        <w:ind w:left="0"/>
        <w:rPr>
          <w:rFonts w:ascii="Times New Roman" w:hAnsi="Times New Roman" w:cs="Times New Roman"/>
          <w:szCs w:val="28"/>
        </w:rPr>
      </w:pPr>
      <w:r w:rsidRPr="001C3BD5">
        <w:rPr>
          <w:rFonts w:ascii="Times New Roman" w:hAnsi="Times New Roman" w:cs="Times New Roman"/>
          <w:szCs w:val="28"/>
        </w:rPr>
        <w:t>(5</w:t>
      </w:r>
      <w:r w:rsidR="005A1AB7" w:rsidRPr="001C3BD5">
        <w:rPr>
          <w:rFonts w:ascii="Times New Roman" w:hAnsi="Times New Roman" w:cs="Times New Roman"/>
          <w:szCs w:val="28"/>
        </w:rPr>
        <w:t xml:space="preserve">) </w:t>
      </w:r>
    </w:p>
    <w:p w:rsidR="005A1AB7" w:rsidRPr="00CA109E" w:rsidRDefault="005A1AB7" w:rsidP="005A1AB7">
      <w:pPr>
        <w:pStyle w:val="a5"/>
        <w:spacing w:line="276" w:lineRule="auto"/>
        <w:ind w:left="0"/>
        <w:rPr>
          <w:rFonts w:ascii="Times New Roman" w:hAnsi="Times New Roman" w:cs="Times New Roman"/>
          <w:szCs w:val="28"/>
        </w:rPr>
      </w:pPr>
    </w:p>
    <w:p w:rsidR="005A1AB7" w:rsidRPr="001C3BD5" w:rsidRDefault="001C3BD5" w:rsidP="005A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A1AB7" w:rsidRPr="001C3BD5">
        <w:rPr>
          <w:rFonts w:ascii="Times New Roman" w:hAnsi="Times New Roman" w:cs="Times New Roman"/>
          <w:sz w:val="28"/>
          <w:szCs w:val="28"/>
        </w:rPr>
        <w:t>. Назовите?</w:t>
      </w:r>
    </w:p>
    <w:p w:rsidR="005A1AB7" w:rsidRPr="005A1AB7" w:rsidRDefault="005A1AB7" w:rsidP="005A1AB7">
      <w:pPr>
        <w:rPr>
          <w:rFonts w:ascii="Times New Roman" w:hAnsi="Times New Roman" w:cs="Times New Roman"/>
          <w:sz w:val="28"/>
          <w:szCs w:val="28"/>
        </w:rPr>
      </w:pPr>
      <w:r w:rsidRPr="005A1AB7">
        <w:rPr>
          <w:rFonts w:ascii="Times New Roman" w:hAnsi="Times New Roman" w:cs="Times New Roman"/>
          <w:sz w:val="28"/>
          <w:szCs w:val="28"/>
        </w:rPr>
        <w:t>А) социально-коммуникативное развитие;</w:t>
      </w:r>
    </w:p>
    <w:p w:rsidR="005A1AB7" w:rsidRPr="005A1AB7" w:rsidRDefault="005A1AB7" w:rsidP="005A1AB7">
      <w:pPr>
        <w:rPr>
          <w:rFonts w:ascii="Times New Roman" w:hAnsi="Times New Roman" w:cs="Times New Roman"/>
          <w:sz w:val="28"/>
          <w:szCs w:val="28"/>
        </w:rPr>
      </w:pPr>
      <w:r w:rsidRPr="005A1AB7">
        <w:rPr>
          <w:rFonts w:ascii="Times New Roman" w:hAnsi="Times New Roman" w:cs="Times New Roman"/>
          <w:sz w:val="28"/>
          <w:szCs w:val="28"/>
        </w:rPr>
        <w:t>Б) речевое развитие;</w:t>
      </w:r>
    </w:p>
    <w:p w:rsidR="005A1AB7" w:rsidRPr="005A1AB7" w:rsidRDefault="005A1AB7" w:rsidP="005A1AB7">
      <w:pPr>
        <w:rPr>
          <w:rFonts w:ascii="Times New Roman" w:hAnsi="Times New Roman" w:cs="Times New Roman"/>
          <w:sz w:val="28"/>
          <w:szCs w:val="28"/>
        </w:rPr>
      </w:pPr>
      <w:r w:rsidRPr="005A1AB7">
        <w:rPr>
          <w:rFonts w:ascii="Times New Roman" w:hAnsi="Times New Roman" w:cs="Times New Roman"/>
          <w:sz w:val="28"/>
          <w:szCs w:val="28"/>
        </w:rPr>
        <w:t>В) художественно-эстетическое развитие;</w:t>
      </w:r>
    </w:p>
    <w:p w:rsidR="005A1AB7" w:rsidRPr="005A1AB7" w:rsidRDefault="005A1AB7" w:rsidP="005A1AB7">
      <w:pPr>
        <w:rPr>
          <w:rFonts w:ascii="Times New Roman" w:hAnsi="Times New Roman" w:cs="Times New Roman"/>
          <w:sz w:val="28"/>
          <w:szCs w:val="28"/>
        </w:rPr>
      </w:pPr>
      <w:r w:rsidRPr="005A1AB7">
        <w:rPr>
          <w:rFonts w:ascii="Times New Roman" w:hAnsi="Times New Roman" w:cs="Times New Roman"/>
          <w:sz w:val="28"/>
          <w:szCs w:val="28"/>
        </w:rPr>
        <w:t>Г) физическое развитие;</w:t>
      </w:r>
    </w:p>
    <w:p w:rsidR="005A1AB7" w:rsidRDefault="005A1AB7" w:rsidP="005A1AB7">
      <w:pPr>
        <w:rPr>
          <w:rFonts w:ascii="Times New Roman" w:hAnsi="Times New Roman" w:cs="Times New Roman"/>
          <w:sz w:val="28"/>
          <w:szCs w:val="28"/>
        </w:rPr>
      </w:pPr>
      <w:r w:rsidRPr="005A1AB7">
        <w:rPr>
          <w:rFonts w:ascii="Times New Roman" w:hAnsi="Times New Roman" w:cs="Times New Roman"/>
          <w:sz w:val="28"/>
          <w:szCs w:val="28"/>
        </w:rPr>
        <w:t>Д) познавательное развитие;</w:t>
      </w:r>
    </w:p>
    <w:p w:rsidR="00514B39" w:rsidRPr="00687EC0" w:rsidRDefault="001C3BD5" w:rsidP="00514B39">
      <w:pPr>
        <w:spacing w:before="225" w:after="225" w:line="240" w:lineRule="auto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 w:rsidRPr="001C3BD5">
        <w:rPr>
          <w:rFonts w:asciiTheme="majorBidi" w:eastAsia="Times New Roman" w:hAnsiTheme="majorBidi" w:cstheme="majorBidi"/>
          <w:bCs/>
          <w:sz w:val="26"/>
          <w:szCs w:val="26"/>
          <w:lang w:eastAsia="ru-RU"/>
        </w:rPr>
        <w:t>7</w:t>
      </w:r>
      <w:r w:rsidR="00514B39" w:rsidRPr="00687EC0">
        <w:rPr>
          <w:rFonts w:asciiTheme="majorBidi" w:eastAsia="Times New Roman" w:hAnsiTheme="majorBidi" w:cstheme="majorBidi"/>
          <w:sz w:val="26"/>
          <w:szCs w:val="26"/>
          <w:lang w:eastAsia="ru-RU"/>
        </w:rPr>
        <w:t>. Изобразите на лице чувство, с каким вы пришли сегодня на работу.</w:t>
      </w:r>
    </w:p>
    <w:p w:rsidR="00514B39" w:rsidRPr="00687EC0" w:rsidRDefault="001C3BD5" w:rsidP="00514B39">
      <w:pPr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 w:rsidRPr="001C3BD5">
        <w:rPr>
          <w:rFonts w:asciiTheme="majorBidi" w:eastAsia="Times New Roman" w:hAnsiTheme="majorBidi" w:cstheme="majorBidi"/>
          <w:bCs/>
          <w:sz w:val="26"/>
          <w:szCs w:val="26"/>
          <w:lang w:eastAsia="ru-RU"/>
        </w:rPr>
        <w:t>8</w:t>
      </w:r>
      <w:r w:rsidR="00514B39" w:rsidRPr="001C3BD5">
        <w:rPr>
          <w:rFonts w:asciiTheme="majorBidi" w:eastAsia="Times New Roman" w:hAnsiTheme="majorBidi" w:cstheme="majorBidi"/>
          <w:bCs/>
          <w:sz w:val="26"/>
          <w:szCs w:val="26"/>
          <w:lang w:eastAsia="ru-RU"/>
        </w:rPr>
        <w:t>.</w:t>
      </w:r>
      <w:r w:rsidR="00514B39" w:rsidRPr="001C3BD5"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Как</w:t>
      </w:r>
      <w:r w:rsidR="00514B39" w:rsidRPr="00687EC0"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вы думаете, с какими определениями у детей ассоциируется слово </w:t>
      </w:r>
      <w:r w:rsidR="00514B39" w:rsidRPr="00687EC0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ru-RU"/>
        </w:rPr>
        <w:t>«</w:t>
      </w:r>
      <w:r w:rsidR="00514B39" w:rsidRPr="00687EC0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воспитатель</w:t>
      </w:r>
      <w:r w:rsidR="00514B39" w:rsidRPr="00687EC0">
        <w:rPr>
          <w:rFonts w:asciiTheme="majorBidi" w:eastAsia="Times New Roman" w:hAnsiTheme="majorBidi" w:cstheme="majorBidi"/>
          <w:i/>
          <w:iCs/>
          <w:sz w:val="26"/>
          <w:szCs w:val="26"/>
          <w:bdr w:val="none" w:sz="0" w:space="0" w:color="auto" w:frame="1"/>
          <w:lang w:eastAsia="ru-RU"/>
        </w:rPr>
        <w:t>»</w:t>
      </w:r>
      <w:r w:rsidR="00514B39" w:rsidRPr="00687EC0">
        <w:rPr>
          <w:rFonts w:asciiTheme="majorBidi" w:eastAsia="Times New Roman" w:hAnsiTheme="majorBidi" w:cstheme="majorBidi"/>
          <w:sz w:val="26"/>
          <w:szCs w:val="26"/>
          <w:lang w:eastAsia="ru-RU"/>
        </w:rPr>
        <w:t>.</w:t>
      </w:r>
    </w:p>
    <w:p w:rsidR="00514B39" w:rsidRPr="005A1AB7" w:rsidRDefault="00514B39" w:rsidP="005A1AB7">
      <w:pPr>
        <w:rPr>
          <w:rFonts w:ascii="Times New Roman" w:hAnsi="Times New Roman" w:cs="Times New Roman"/>
          <w:sz w:val="28"/>
          <w:szCs w:val="28"/>
        </w:rPr>
      </w:pPr>
    </w:p>
    <w:p w:rsidR="00967CFE" w:rsidRPr="00C90143" w:rsidRDefault="00967CFE" w:rsidP="00C90143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E067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2- станция</w:t>
      </w:r>
      <w:r w:rsidRPr="00E067E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 </w:t>
      </w:r>
      <w:r w:rsidRPr="00E067ED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«Отвечай-ка»</w:t>
      </w:r>
    </w:p>
    <w:p w:rsidR="00967CFE" w:rsidRPr="00EC4640" w:rsidRDefault="00967CFE" w:rsidP="00EC4640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C464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Оценка конкурса – 1б. за </w:t>
      </w:r>
      <w:r w:rsidR="00C90143" w:rsidRPr="00EC4640">
        <w:rPr>
          <w:rFonts w:asciiTheme="majorBidi" w:eastAsia="Times New Roman" w:hAnsiTheme="majorBidi" w:cstheme="majorBidi"/>
          <w:sz w:val="28"/>
          <w:szCs w:val="28"/>
          <w:lang w:eastAsia="ru-RU"/>
        </w:rPr>
        <w:t>каждый правильный ответ.</w:t>
      </w:r>
    </w:p>
    <w:p w:rsidR="00AA55DF" w:rsidRDefault="00AA55DF" w:rsidP="00EC4640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C90143" w:rsidRPr="00EC4640" w:rsidRDefault="00C90143" w:rsidP="00EC4640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EC4640">
        <w:rPr>
          <w:rFonts w:asciiTheme="majorBidi" w:hAnsiTheme="majorBidi" w:cstheme="majorBidi"/>
          <w:sz w:val="28"/>
          <w:szCs w:val="28"/>
        </w:rPr>
        <w:t>1. Из каких </w:t>
      </w:r>
      <w:r w:rsidRPr="00EC4640">
        <w:rPr>
          <w:rStyle w:val="a3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разделов</w:t>
      </w:r>
      <w:r w:rsidRPr="00EC4640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EC4640">
        <w:rPr>
          <w:rFonts w:asciiTheme="majorBidi" w:hAnsiTheme="majorBidi" w:cstheme="majorBidi"/>
          <w:sz w:val="28"/>
          <w:szCs w:val="28"/>
        </w:rPr>
        <w:t>состоит программа по </w:t>
      </w:r>
      <w:r w:rsidRPr="00EC4640"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</w:rPr>
        <w:t>ФЭМП</w:t>
      </w:r>
      <w:r w:rsidRPr="00EC4640">
        <w:rPr>
          <w:rFonts w:asciiTheme="majorBidi" w:hAnsiTheme="majorBidi" w:cstheme="majorBidi"/>
          <w:sz w:val="28"/>
          <w:szCs w:val="28"/>
        </w:rPr>
        <w:t> в каждой возрастной группе?</w:t>
      </w:r>
      <w:r w:rsidR="00637CB2" w:rsidRPr="00EC4640">
        <w:rPr>
          <w:rFonts w:asciiTheme="majorBidi" w:hAnsiTheme="majorBidi" w:cstheme="majorBidi"/>
          <w:sz w:val="28"/>
          <w:szCs w:val="28"/>
        </w:rPr>
        <w:t xml:space="preserve"> </w:t>
      </w:r>
      <w:r w:rsidRPr="00EC4640">
        <w:rPr>
          <w:rFonts w:asciiTheme="majorBidi" w:hAnsiTheme="majorBidi" w:cstheme="majorBidi"/>
          <w:b/>
          <w:bCs/>
          <w:sz w:val="28"/>
          <w:szCs w:val="28"/>
        </w:rPr>
        <w:t>(количество и счет, величина, форма, ориентировка в пространстве, времени)</w:t>
      </w:r>
    </w:p>
    <w:p w:rsidR="00303E40" w:rsidRPr="00EC4640" w:rsidRDefault="00303E40" w:rsidP="00EC4640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C90143" w:rsidRPr="00EC4640" w:rsidRDefault="00637CB2" w:rsidP="00EC4640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EC4640">
        <w:rPr>
          <w:rFonts w:asciiTheme="majorBidi" w:hAnsiTheme="majorBidi" w:cstheme="majorBidi"/>
          <w:sz w:val="28"/>
          <w:szCs w:val="28"/>
        </w:rPr>
        <w:t>2</w:t>
      </w:r>
      <w:r w:rsidR="00C90143" w:rsidRPr="00EC4640">
        <w:rPr>
          <w:rFonts w:asciiTheme="majorBidi" w:hAnsiTheme="majorBidi" w:cstheme="majorBidi"/>
          <w:sz w:val="28"/>
          <w:szCs w:val="28"/>
        </w:rPr>
        <w:t>.Мы с вами знаем, что ФГОС ДО принят -17.10.2013г. №1155;</w:t>
      </w:r>
    </w:p>
    <w:p w:rsidR="00C90143" w:rsidRPr="00EC4640" w:rsidRDefault="00C90143" w:rsidP="00EC4640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  <w:r w:rsidRPr="00EC4640">
        <w:rPr>
          <w:rFonts w:asciiTheme="majorBidi" w:hAnsiTheme="majorBidi" w:cstheme="majorBidi"/>
          <w:sz w:val="28"/>
          <w:szCs w:val="28"/>
        </w:rPr>
        <w:t xml:space="preserve">В каком году он вступил в силу? – </w:t>
      </w:r>
      <w:r w:rsidRPr="00EC4640">
        <w:rPr>
          <w:rFonts w:asciiTheme="majorBidi" w:hAnsiTheme="majorBidi" w:cstheme="majorBidi"/>
          <w:b/>
          <w:bCs/>
          <w:sz w:val="28"/>
          <w:szCs w:val="28"/>
        </w:rPr>
        <w:t>1 января 2014</w:t>
      </w:r>
      <w:proofErr w:type="gramStart"/>
      <w:r w:rsidRPr="00EC4640">
        <w:rPr>
          <w:rFonts w:asciiTheme="majorBidi" w:hAnsiTheme="majorBidi" w:cstheme="majorBidi"/>
          <w:b/>
          <w:bCs/>
          <w:sz w:val="28"/>
          <w:szCs w:val="28"/>
        </w:rPr>
        <w:t>г. ;</w:t>
      </w:r>
      <w:proofErr w:type="gramEnd"/>
    </w:p>
    <w:p w:rsidR="00303E40" w:rsidRPr="00EC4640" w:rsidRDefault="00303E40" w:rsidP="00EC4640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C90143" w:rsidRPr="00EC4640" w:rsidRDefault="00C90143" w:rsidP="00EC4640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EC4640">
        <w:rPr>
          <w:rFonts w:asciiTheme="majorBidi" w:hAnsiTheme="majorBidi" w:cstheme="majorBidi"/>
          <w:sz w:val="28"/>
          <w:szCs w:val="28"/>
        </w:rPr>
        <w:t xml:space="preserve">3. </w:t>
      </w:r>
      <w:r w:rsidR="00637CB2" w:rsidRPr="00EC4640">
        <w:rPr>
          <w:rFonts w:asciiTheme="majorBidi" w:hAnsiTheme="majorBidi" w:cstheme="majorBidi"/>
          <w:sz w:val="28"/>
          <w:szCs w:val="28"/>
        </w:rPr>
        <w:t>Вовремя</w:t>
      </w:r>
      <w:r w:rsidRPr="00EC4640">
        <w:rPr>
          <w:rFonts w:asciiTheme="majorBidi" w:hAnsiTheme="majorBidi" w:cstheme="majorBidi"/>
          <w:sz w:val="28"/>
          <w:szCs w:val="28"/>
        </w:rPr>
        <w:t xml:space="preserve"> ООД по </w:t>
      </w:r>
      <w:r w:rsidRPr="00EC4640"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</w:rPr>
        <w:t>ФЭМП</w:t>
      </w:r>
      <w:r w:rsidRPr="00EC4640">
        <w:rPr>
          <w:rFonts w:asciiTheme="majorBidi" w:hAnsiTheme="majorBidi" w:cstheme="majorBidi"/>
          <w:sz w:val="28"/>
          <w:szCs w:val="28"/>
        </w:rPr>
        <w:t> решается ряд программных задач. Какие это задачи?</w:t>
      </w:r>
    </w:p>
    <w:p w:rsidR="00C90143" w:rsidRPr="00EC4640" w:rsidRDefault="00C90143" w:rsidP="00EC4640">
      <w:pPr>
        <w:pStyle w:val="a4"/>
        <w:shd w:val="clear" w:color="auto" w:fill="FFFFFF"/>
        <w:spacing w:before="225" w:beforeAutospacing="0" w:after="0" w:afterAutospacing="0"/>
        <w:ind w:firstLine="360"/>
        <w:rPr>
          <w:rFonts w:asciiTheme="majorBidi" w:hAnsiTheme="majorBidi" w:cstheme="majorBidi"/>
          <w:b/>
          <w:bCs/>
          <w:sz w:val="28"/>
          <w:szCs w:val="28"/>
        </w:rPr>
      </w:pPr>
      <w:r w:rsidRPr="00EC4640">
        <w:rPr>
          <w:rFonts w:asciiTheme="majorBidi" w:hAnsiTheme="majorBidi" w:cstheme="majorBidi"/>
          <w:b/>
          <w:bCs/>
          <w:sz w:val="28"/>
          <w:szCs w:val="28"/>
        </w:rPr>
        <w:t>• Образовательные - чему ребенка будем учить.</w:t>
      </w:r>
    </w:p>
    <w:p w:rsidR="00C90143" w:rsidRPr="00EC4640" w:rsidRDefault="00C90143" w:rsidP="00EC4640">
      <w:pPr>
        <w:pStyle w:val="a4"/>
        <w:shd w:val="clear" w:color="auto" w:fill="FFFFFF"/>
        <w:spacing w:before="225" w:beforeAutospacing="0" w:after="0" w:afterAutospacing="0"/>
        <w:ind w:firstLine="360"/>
        <w:rPr>
          <w:rFonts w:asciiTheme="majorBidi" w:hAnsiTheme="majorBidi" w:cstheme="majorBidi"/>
          <w:b/>
          <w:bCs/>
          <w:sz w:val="28"/>
          <w:szCs w:val="28"/>
        </w:rPr>
      </w:pPr>
      <w:r w:rsidRPr="00EC4640">
        <w:rPr>
          <w:rFonts w:asciiTheme="majorBidi" w:hAnsiTheme="majorBidi" w:cstheme="majorBidi"/>
          <w:b/>
          <w:bCs/>
          <w:sz w:val="28"/>
          <w:szCs w:val="28"/>
        </w:rPr>
        <w:t>• Развивающие - что развивать, закреплять</w:t>
      </w:r>
    </w:p>
    <w:p w:rsidR="00C90143" w:rsidRPr="00EC4640" w:rsidRDefault="00C90143" w:rsidP="00EC4640">
      <w:pPr>
        <w:pStyle w:val="a4"/>
        <w:shd w:val="clear" w:color="auto" w:fill="FFFFFF"/>
        <w:spacing w:before="225" w:beforeAutospacing="0" w:after="0" w:afterAutospacing="0"/>
        <w:ind w:firstLine="360"/>
        <w:rPr>
          <w:rFonts w:asciiTheme="majorBidi" w:hAnsiTheme="majorBidi" w:cstheme="majorBidi"/>
          <w:b/>
          <w:bCs/>
          <w:sz w:val="28"/>
          <w:szCs w:val="28"/>
        </w:rPr>
      </w:pPr>
      <w:r w:rsidRPr="00EC4640">
        <w:rPr>
          <w:rFonts w:asciiTheme="majorBidi" w:hAnsiTheme="majorBidi" w:cstheme="majorBidi"/>
          <w:b/>
          <w:bCs/>
          <w:sz w:val="28"/>
          <w:szCs w:val="28"/>
        </w:rPr>
        <w:t>• воспитательные - что воспитывать у детей</w:t>
      </w:r>
    </w:p>
    <w:p w:rsidR="00C90143" w:rsidRPr="00EC4640" w:rsidRDefault="00C90143" w:rsidP="00EC4640">
      <w:pPr>
        <w:pStyle w:val="a4"/>
        <w:shd w:val="clear" w:color="auto" w:fill="FFFFFF"/>
        <w:spacing w:before="225" w:beforeAutospacing="0" w:after="0" w:afterAutospacing="0"/>
        <w:ind w:firstLine="360"/>
        <w:rPr>
          <w:rFonts w:asciiTheme="majorBidi" w:hAnsiTheme="majorBidi" w:cstheme="majorBidi"/>
          <w:b/>
          <w:bCs/>
          <w:sz w:val="28"/>
          <w:szCs w:val="28"/>
        </w:rPr>
      </w:pPr>
      <w:r w:rsidRPr="00EC4640">
        <w:rPr>
          <w:rFonts w:asciiTheme="majorBidi" w:hAnsiTheme="majorBidi" w:cstheme="majorBidi"/>
          <w:b/>
          <w:bCs/>
          <w:sz w:val="28"/>
          <w:szCs w:val="28"/>
        </w:rPr>
        <w:t>• речевые - работа над активным и пассивным словарем именно в математическом плане.</w:t>
      </w:r>
    </w:p>
    <w:p w:rsidR="00C90143" w:rsidRPr="00EC4640" w:rsidRDefault="00C90143" w:rsidP="00EC4640">
      <w:pPr>
        <w:pStyle w:val="a4"/>
        <w:shd w:val="clear" w:color="auto" w:fill="FFFFFF"/>
        <w:spacing w:before="225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EC4640">
        <w:rPr>
          <w:rFonts w:asciiTheme="majorBidi" w:hAnsiTheme="majorBidi" w:cstheme="majorBidi"/>
          <w:sz w:val="28"/>
          <w:szCs w:val="28"/>
        </w:rPr>
        <w:t> </w:t>
      </w:r>
      <w:r w:rsidR="00637CB2" w:rsidRPr="00EC4640">
        <w:rPr>
          <w:rFonts w:asciiTheme="majorBidi" w:hAnsiTheme="majorBidi" w:cstheme="majorBidi"/>
          <w:sz w:val="28"/>
          <w:szCs w:val="28"/>
        </w:rPr>
        <w:t>4.</w:t>
      </w:r>
      <w:r w:rsidRPr="00EC4640">
        <w:rPr>
          <w:rFonts w:asciiTheme="majorBidi" w:hAnsiTheme="majorBidi" w:cstheme="majorBidi"/>
          <w:sz w:val="28"/>
          <w:szCs w:val="28"/>
        </w:rPr>
        <w:t>Какие два вида наглядного материала используются в детском саду?</w:t>
      </w:r>
    </w:p>
    <w:p w:rsidR="00C90143" w:rsidRPr="00EC4640" w:rsidRDefault="00C90143" w:rsidP="00EC464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i/>
          <w:iCs/>
          <w:sz w:val="28"/>
          <w:szCs w:val="28"/>
          <w:bdr w:val="none" w:sz="0" w:space="0" w:color="auto" w:frame="1"/>
        </w:rPr>
      </w:pPr>
      <w:r w:rsidRPr="00EC4640">
        <w:rPr>
          <w:rFonts w:asciiTheme="majorBidi" w:hAnsiTheme="majorBidi" w:cstheme="majorBidi"/>
          <w:b/>
          <w:bCs/>
          <w:i/>
          <w:iCs/>
          <w:sz w:val="28"/>
          <w:szCs w:val="28"/>
          <w:bdr w:val="none" w:sz="0" w:space="0" w:color="auto" w:frame="1"/>
        </w:rPr>
        <w:t>(Демонстрационный, раздаточный)</w:t>
      </w:r>
    </w:p>
    <w:p w:rsidR="00C90143" w:rsidRPr="00EC4640" w:rsidRDefault="00C90143" w:rsidP="00EC464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sz w:val="28"/>
          <w:szCs w:val="28"/>
        </w:rPr>
      </w:pPr>
    </w:p>
    <w:p w:rsidR="00C90143" w:rsidRPr="00EC4640" w:rsidRDefault="00637CB2" w:rsidP="00EC464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EC4640">
        <w:rPr>
          <w:rFonts w:asciiTheme="majorBidi" w:hAnsiTheme="majorBidi" w:cstheme="majorBidi"/>
          <w:sz w:val="28"/>
          <w:szCs w:val="28"/>
          <w:shd w:val="clear" w:color="auto" w:fill="FFFFFF"/>
        </w:rPr>
        <w:t>5.</w:t>
      </w:r>
      <w:r w:rsidR="00C90143" w:rsidRPr="00EC4640">
        <w:rPr>
          <w:rFonts w:asciiTheme="majorBidi" w:hAnsiTheme="majorBidi" w:cstheme="majorBidi"/>
          <w:sz w:val="28"/>
          <w:szCs w:val="28"/>
          <w:shd w:val="clear" w:color="auto" w:fill="FFFFFF"/>
        </w:rPr>
        <w:t>Геометрическая фигура и головной убор. </w:t>
      </w:r>
      <w:r w:rsidR="00C90143" w:rsidRPr="00EC4640">
        <w:rPr>
          <w:rFonts w:asciiTheme="majorBidi" w:hAnsiTheme="majorBidi" w:cstheme="majorBidi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(Цилиндр)</w:t>
      </w:r>
      <w:r w:rsidR="00C90143" w:rsidRPr="00EC464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</w:p>
    <w:p w:rsidR="00C90143" w:rsidRPr="00EC4640" w:rsidRDefault="00C90143" w:rsidP="00EC4640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90143" w:rsidRPr="00EC4640" w:rsidRDefault="00637CB2" w:rsidP="00EC4640">
      <w:pPr>
        <w:tabs>
          <w:tab w:val="left" w:pos="36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EC464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6. </w:t>
      </w:r>
      <w:r w:rsidR="00EC4640" w:rsidRPr="00EC4640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Геометрическая фигура, у которой две противоположные стороны равны и все 4 угла одинаковы. </w:t>
      </w:r>
      <w:r w:rsidR="00EC4640">
        <w:rPr>
          <w:rFonts w:asciiTheme="majorBidi" w:hAnsiTheme="majorBidi" w:cstheme="majorBidi"/>
          <w:b/>
          <w:bCs/>
          <w:color w:val="111111"/>
          <w:sz w:val="28"/>
          <w:szCs w:val="28"/>
          <w:shd w:val="clear" w:color="auto" w:fill="FFFFFF"/>
        </w:rPr>
        <w:t>(Прямоугольник</w:t>
      </w:r>
      <w:r w:rsidR="00EC4640" w:rsidRPr="00EC4640">
        <w:rPr>
          <w:rFonts w:asciiTheme="majorBidi" w:hAnsiTheme="majorBidi" w:cstheme="majorBidi"/>
          <w:b/>
          <w:bCs/>
          <w:color w:val="111111"/>
          <w:sz w:val="28"/>
          <w:szCs w:val="28"/>
          <w:shd w:val="clear" w:color="auto" w:fill="FFFFFF"/>
        </w:rPr>
        <w:t>)</w:t>
      </w:r>
    </w:p>
    <w:p w:rsidR="00303E40" w:rsidRDefault="00303E40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</w:pPr>
    </w:p>
    <w:p w:rsidR="00967CFE" w:rsidRPr="00303E40" w:rsidRDefault="00303E40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303E4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3</w:t>
      </w:r>
      <w:r w:rsidR="00967CFE" w:rsidRPr="00303E4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 xml:space="preserve"> - станция</w:t>
      </w:r>
      <w:r w:rsidR="00967CFE" w:rsidRPr="00303E4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 </w:t>
      </w:r>
      <w:r w:rsidR="00967CFE" w:rsidRPr="00303E4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="00967CFE" w:rsidRPr="00303E4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Развлекалочка</w:t>
      </w:r>
      <w:proofErr w:type="spellEnd"/>
      <w:r w:rsidR="00967CFE" w:rsidRPr="00303E4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»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lastRenderedPageBreak/>
        <w:t>Ведущий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: Молодцы, вы справились с заданиями. А теперь нужно немного отдохнуть.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Музыкальная пауза (</w:t>
      </w:r>
      <w:r w:rsidRP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>педагоги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 по очереди поют песни, в словах которых есть цифры)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Ведущий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: После такого отдыха можно снова в путь.</w:t>
      </w:r>
    </w:p>
    <w:p w:rsidR="00AA55DF" w:rsidRDefault="00AA55DF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</w:pPr>
    </w:p>
    <w:p w:rsidR="00967CFE" w:rsidRPr="00303E40" w:rsidRDefault="00303E40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303E4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4</w:t>
      </w:r>
      <w:r w:rsidR="00967CFE" w:rsidRPr="00303E4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 xml:space="preserve"> - станция</w:t>
      </w:r>
      <w:r w:rsidR="00967CFE" w:rsidRPr="00303E4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 “Всезнайка”</w:t>
      </w:r>
    </w:p>
    <w:p w:rsidR="00967CFE" w:rsidRPr="00967CFE" w:rsidRDefault="00967CFE" w:rsidP="00637CB2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Я вам зачитываю терминологию, а вы отгадываете, что это за раздел.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- </w:t>
      </w:r>
      <w:r w:rsidRPr="00AA55DF">
        <w:rPr>
          <w:rFonts w:asciiTheme="majorBidi" w:eastAsia="Times New Roman" w:hAnsiTheme="majorBidi" w:cstheme="majorBidi"/>
          <w:sz w:val="28"/>
          <w:szCs w:val="28"/>
          <w:lang w:eastAsia="ru-RU"/>
        </w:rPr>
        <w:t>Представления о</w:t>
      </w:r>
      <w:r w:rsidRPr="00967CF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</w:t>
      </w:r>
      <w:r w:rsidRPr="00AA55DF">
        <w:rPr>
          <w:rFonts w:asciiTheme="majorBidi" w:eastAsia="Times New Roman" w:hAnsiTheme="majorBidi" w:cstheme="majorBidi"/>
          <w:sz w:val="28"/>
          <w:szCs w:val="28"/>
          <w:lang w:eastAsia="ru-RU"/>
        </w:rPr>
        <w:t>множестве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, числе, счете, арифметических действиях, текстовых задачах. (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«Количество и счет»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).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- </w:t>
      </w:r>
      <w:r w:rsidRPr="00AA55DF">
        <w:rPr>
          <w:rFonts w:asciiTheme="majorBidi" w:eastAsia="Times New Roman" w:hAnsiTheme="majorBidi" w:cstheme="majorBidi"/>
          <w:sz w:val="28"/>
          <w:szCs w:val="28"/>
          <w:lang w:eastAsia="ru-RU"/>
        </w:rPr>
        <w:t>Представления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 о различных величинах, их сравнения и измерения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(длине, ширине, высоте, толщине, площади, объеме, массе, времени)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 (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«Величина»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).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- </w:t>
      </w:r>
      <w:r w:rsidRPr="00AA55DF">
        <w:rPr>
          <w:rFonts w:asciiTheme="majorBidi" w:eastAsia="Times New Roman" w:hAnsiTheme="majorBidi" w:cstheme="majorBidi"/>
          <w:sz w:val="28"/>
          <w:szCs w:val="28"/>
          <w:lang w:eastAsia="ru-RU"/>
        </w:rPr>
        <w:t>Представления о форме предметов,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 геометрических фигурах (плоских и объемных, их свойствах и отношениях. (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</w:t>
      </w:r>
      <w:r w:rsidRPr="00967CFE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Форма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»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).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- Ориентировка на своем теле, относительно себя, относительно </w:t>
      </w:r>
      <w:r w:rsidRPr="00AA55DF">
        <w:rPr>
          <w:rFonts w:asciiTheme="majorBidi" w:eastAsia="Times New Roman" w:hAnsiTheme="majorBidi" w:cstheme="majorBidi"/>
          <w:sz w:val="28"/>
          <w:szCs w:val="28"/>
          <w:lang w:eastAsia="ru-RU"/>
        </w:rPr>
        <w:t>предметов,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относительно другого лица, ориентировка на плоскости и в пространстве, на листе бумаги (чистом и в клетку, ориентировка в движении. (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«Ориентировка в пространстве»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).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- </w:t>
      </w:r>
      <w:r w:rsidRPr="00AA55DF">
        <w:rPr>
          <w:rFonts w:asciiTheme="majorBidi" w:eastAsia="Times New Roman" w:hAnsiTheme="majorBidi" w:cstheme="majorBidi"/>
          <w:sz w:val="28"/>
          <w:szCs w:val="28"/>
          <w:lang w:eastAsia="ru-RU"/>
        </w:rPr>
        <w:t>Представление о частях суток,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днях недели, месяцах и временах года; развитие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«чувства времени»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 (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«Ориентировка во времени»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).</w:t>
      </w:r>
    </w:p>
    <w:p w:rsidR="00D933A9" w:rsidRDefault="00D933A9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</w:pPr>
    </w:p>
    <w:p w:rsidR="00967CFE" w:rsidRPr="00303E40" w:rsidRDefault="00EC4640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 xml:space="preserve">5 </w:t>
      </w:r>
      <w:r w:rsidR="00967CFE" w:rsidRPr="00303E4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- станция</w:t>
      </w:r>
      <w:r w:rsidR="00967CFE" w:rsidRPr="00303E4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 </w:t>
      </w:r>
      <w:r w:rsidR="00967CFE" w:rsidRPr="00303E4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«Угадай-ка»</w:t>
      </w:r>
      <w:r w:rsidR="00967CFE" w:rsidRPr="00303E4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Команды отгадывают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«</w:t>
      </w:r>
      <w:r w:rsidRPr="00967CFE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Математические загадки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»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(За каждую отгадку 1б)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1- Геометрическая фигура с 6 углами.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(Многоугольник)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2- Геометрические </w:t>
      </w:r>
      <w:r w:rsidRP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>формы похожие на солнце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(Круг - </w:t>
      </w:r>
      <w:proofErr w:type="spellStart"/>
      <w:r w:rsidRPr="00967CFE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шаробразные</w:t>
      </w:r>
      <w:proofErr w:type="spellEnd"/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)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967CFE" w:rsidRPr="00967CFE" w:rsidRDefault="00967CFE" w:rsidP="003A6195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3- Занятие в ДОУ, на котором происходит закрепление геометрических фигур с помощью построек.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(Конструирование)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967CFE" w:rsidRPr="00967CFE" w:rsidRDefault="003A6195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4</w:t>
      </w:r>
      <w:r w:rsidR="00967CFE"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- Проживают в трудной книжке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Хитроумные братишки.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Десять их, но братья эти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Сосчитают все на свете.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(Цифры)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7 - Не похож я на пятак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Не похож на рублик.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Круглый я, да не дурак,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С дыркой, но не бублик.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(Ноль)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8 - Мы – веселые отметки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И встречаемся нередко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У прилежных в дневнике.</w:t>
      </w:r>
    </w:p>
    <w:p w:rsidR="00967CFE" w:rsidRPr="003B7B38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Кто их </w:t>
      </w:r>
      <w:r w:rsidRP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>часто получает,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Никогда не заскучает.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(Пятёрка)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9 - Шея длинная такая,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Хвост крючком. И не </w:t>
      </w:r>
      <w:r w:rsidRPr="00967CFE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секрет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Любит всех она лентяев,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А ее лентяи - нет!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(Двойка)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10 - Не овал я и не круг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Треугольнику я друг,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Прямоугольнику я брат,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Ведь зовут меня … </w:t>
      </w:r>
      <w:r w:rsidRPr="00967CF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(Квадрат)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3A6195" w:rsidRDefault="003A6195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</w:pPr>
    </w:p>
    <w:p w:rsidR="00967CFE" w:rsidRPr="00303E40" w:rsidRDefault="00EC4640" w:rsidP="00967CFE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6</w:t>
      </w:r>
      <w:r w:rsidR="00967CFE" w:rsidRPr="00303E4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 xml:space="preserve"> - Станция</w:t>
      </w:r>
      <w:r w:rsidR="00967CFE" w:rsidRPr="00303E4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 “Конечная”</w:t>
      </w:r>
    </w:p>
    <w:p w:rsidR="00967CFE" w:rsidRPr="00967CFE" w:rsidRDefault="00967CFE" w:rsidP="00967CFE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67CFE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Ведущий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: Замечательно мы провели время, но нам пора возвращаться. </w:t>
      </w:r>
      <w:r w:rsidRPr="003B7B38">
        <w:rPr>
          <w:rFonts w:asciiTheme="majorBidi" w:eastAsia="Times New Roman" w:hAnsiTheme="majorBidi" w:cstheme="majorBidi"/>
          <w:sz w:val="28"/>
          <w:szCs w:val="28"/>
          <w:lang w:eastAsia="ru-RU"/>
        </w:rPr>
        <w:t>Предлагаю</w:t>
      </w:r>
      <w:r w:rsidRPr="00967CF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 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>взять круг кому понравилось наше путешествие, кому не понравилось возьмите овал. Какими будут ваши пожелания.</w:t>
      </w:r>
    </w:p>
    <w:p w:rsidR="00967CFE" w:rsidRPr="00967CFE" w:rsidRDefault="00967CFE" w:rsidP="00303E40">
      <w:pPr>
        <w:spacing w:after="15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B7B38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ru-RU"/>
        </w:rPr>
        <w:t>Ведущий</w:t>
      </w:r>
      <w:r w:rsidRPr="003B7B38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:</w:t>
      </w:r>
      <w:r w:rsidRPr="00967C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Наше путешествие закончилось, пр</w:t>
      </w:r>
      <w:r w:rsidR="00303E40">
        <w:rPr>
          <w:rFonts w:asciiTheme="majorBidi" w:eastAsia="Times New Roman" w:hAnsiTheme="majorBidi" w:cstheme="majorBidi"/>
          <w:sz w:val="28"/>
          <w:szCs w:val="28"/>
          <w:lang w:eastAsia="ru-RU"/>
        </w:rPr>
        <w:t>осим членов жюри подвести итоги.</w:t>
      </w:r>
    </w:p>
    <w:p w:rsidR="00967CFE" w:rsidRPr="00967CFE" w:rsidRDefault="00967CFE" w:rsidP="002B093A">
      <w:pPr>
        <w:spacing w:after="0" w:line="24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  <w:lang w:eastAsia="ru-RU"/>
        </w:rPr>
      </w:pPr>
    </w:p>
    <w:p w:rsidR="00967CFE" w:rsidRPr="00967CFE" w:rsidRDefault="00967CFE" w:rsidP="002B093A">
      <w:pPr>
        <w:spacing w:after="0" w:line="24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  <w:lang w:eastAsia="ru-RU"/>
        </w:rPr>
      </w:pPr>
    </w:p>
    <w:p w:rsidR="00967CFE" w:rsidRPr="00967CFE" w:rsidRDefault="00967CFE" w:rsidP="002B093A">
      <w:pPr>
        <w:spacing w:after="0" w:line="240" w:lineRule="auto"/>
        <w:ind w:firstLine="360"/>
        <w:jc w:val="both"/>
        <w:rPr>
          <w:rFonts w:asciiTheme="majorBidi" w:eastAsia="Times New Roman" w:hAnsiTheme="majorBidi" w:cstheme="majorBidi"/>
          <w:sz w:val="28"/>
          <w:szCs w:val="28"/>
          <w:u w:val="single"/>
          <w:bdr w:val="none" w:sz="0" w:space="0" w:color="auto" w:frame="1"/>
          <w:lang w:eastAsia="ru-RU"/>
        </w:rPr>
      </w:pPr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7CFE" w:rsidRDefault="00967CFE" w:rsidP="001C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967CFE" w:rsidRDefault="00967CFE" w:rsidP="002B0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sectPr w:rsidR="00967CFE" w:rsidSect="00D03D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0DC"/>
    <w:multiLevelType w:val="multilevel"/>
    <w:tmpl w:val="34D41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E60BF"/>
    <w:multiLevelType w:val="multilevel"/>
    <w:tmpl w:val="A236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F04CB"/>
    <w:multiLevelType w:val="multilevel"/>
    <w:tmpl w:val="22E29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726CB"/>
    <w:multiLevelType w:val="multilevel"/>
    <w:tmpl w:val="C130F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75840"/>
    <w:multiLevelType w:val="multilevel"/>
    <w:tmpl w:val="B8E8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05798"/>
    <w:multiLevelType w:val="multilevel"/>
    <w:tmpl w:val="4D9E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5595C"/>
    <w:multiLevelType w:val="multilevel"/>
    <w:tmpl w:val="AF66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50A7F"/>
    <w:multiLevelType w:val="multilevel"/>
    <w:tmpl w:val="C1707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3025C"/>
    <w:multiLevelType w:val="multilevel"/>
    <w:tmpl w:val="5282B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31EA1"/>
    <w:multiLevelType w:val="multilevel"/>
    <w:tmpl w:val="5FFE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D67C5"/>
    <w:multiLevelType w:val="multilevel"/>
    <w:tmpl w:val="9D204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27509"/>
    <w:multiLevelType w:val="multilevel"/>
    <w:tmpl w:val="46269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27557"/>
    <w:multiLevelType w:val="multilevel"/>
    <w:tmpl w:val="ABFA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FB06BC"/>
    <w:multiLevelType w:val="multilevel"/>
    <w:tmpl w:val="16FE4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826E8"/>
    <w:multiLevelType w:val="multilevel"/>
    <w:tmpl w:val="7A00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3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B7"/>
    <w:rsid w:val="00041676"/>
    <w:rsid w:val="000773BB"/>
    <w:rsid w:val="001C3BD5"/>
    <w:rsid w:val="00266B06"/>
    <w:rsid w:val="002B093A"/>
    <w:rsid w:val="00303E40"/>
    <w:rsid w:val="003A6195"/>
    <w:rsid w:val="003B7B38"/>
    <w:rsid w:val="00402F80"/>
    <w:rsid w:val="00430DB7"/>
    <w:rsid w:val="0048528C"/>
    <w:rsid w:val="00514B39"/>
    <w:rsid w:val="005A1AB7"/>
    <w:rsid w:val="00637CB2"/>
    <w:rsid w:val="008D5A7D"/>
    <w:rsid w:val="00967CFE"/>
    <w:rsid w:val="00997716"/>
    <w:rsid w:val="009B1745"/>
    <w:rsid w:val="00A87330"/>
    <w:rsid w:val="00AA55DF"/>
    <w:rsid w:val="00B537AB"/>
    <w:rsid w:val="00BB1280"/>
    <w:rsid w:val="00C90143"/>
    <w:rsid w:val="00D03D12"/>
    <w:rsid w:val="00D933A9"/>
    <w:rsid w:val="00E067ED"/>
    <w:rsid w:val="00EC4640"/>
    <w:rsid w:val="00E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F073"/>
  <w15:chartTrackingRefBased/>
  <w15:docId w15:val="{566466F9-3CFA-4604-944E-79DC74C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7ED"/>
    <w:rPr>
      <w:b/>
      <w:bCs/>
    </w:rPr>
  </w:style>
  <w:style w:type="paragraph" w:styleId="a4">
    <w:name w:val="Normal (Web)"/>
    <w:basedOn w:val="a"/>
    <w:uiPriority w:val="99"/>
    <w:unhideWhenUsed/>
    <w:rsid w:val="00C9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1AB7"/>
    <w:pPr>
      <w:spacing w:after="0" w:line="240" w:lineRule="auto"/>
      <w:ind w:left="720"/>
      <w:contextualSpacing/>
    </w:pPr>
    <w:rPr>
      <w:rFonts w:asciiTheme="majorHAnsi" w:hAnsiTheme="majorHAnsi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B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35</cp:revision>
  <cp:lastPrinted>2019-11-28T12:27:00Z</cp:lastPrinted>
  <dcterms:created xsi:type="dcterms:W3CDTF">2019-11-21T09:00:00Z</dcterms:created>
  <dcterms:modified xsi:type="dcterms:W3CDTF">2022-02-14T16:35:00Z</dcterms:modified>
</cp:coreProperties>
</file>